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E8794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2FC4239D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5"/>
        <w:gridCol w:w="848"/>
        <w:gridCol w:w="611"/>
        <w:gridCol w:w="1092"/>
        <w:gridCol w:w="992"/>
        <w:gridCol w:w="851"/>
        <w:gridCol w:w="992"/>
        <w:gridCol w:w="992"/>
        <w:gridCol w:w="1418"/>
        <w:gridCol w:w="1276"/>
      </w:tblGrid>
      <w:tr w:rsidR="006A5390" w:rsidRPr="008C0FFF" w14:paraId="305DE584" w14:textId="77777777" w:rsidTr="006A5390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129718C7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499E3C7F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5" w:type="dxa"/>
            <w:shd w:val="clear" w:color="auto" w:fill="auto"/>
            <w:hideMark/>
          </w:tcPr>
          <w:p w14:paraId="5683A270" w14:textId="77777777" w:rsidR="006A5390" w:rsidRPr="00C665D9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48" w:type="dxa"/>
            <w:shd w:val="clear" w:color="auto" w:fill="auto"/>
            <w:hideMark/>
          </w:tcPr>
          <w:p w14:paraId="12FB7569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53D40500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07D0B243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6C535EF9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556F5DDB" w14:textId="77777777" w:rsidR="006A5390" w:rsidRPr="008C0FFF" w:rsidRDefault="006A5390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2C708DE0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74FF92C1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0BADE1CA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28BBB69C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6A5390" w:rsidRPr="008C0FFF" w14:paraId="1142DB74" w14:textId="77777777" w:rsidTr="006A5390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1D3ACAED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7387B4FF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5" w:type="dxa"/>
            <w:shd w:val="clear" w:color="auto" w:fill="auto"/>
            <w:hideMark/>
          </w:tcPr>
          <w:p w14:paraId="38377EBE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48" w:type="dxa"/>
            <w:shd w:val="clear" w:color="auto" w:fill="auto"/>
            <w:hideMark/>
          </w:tcPr>
          <w:p w14:paraId="44060C46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3711BDAF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3EA6BDC3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DCABDDB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5E23023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15D5D52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5D1EBE2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152EF74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45B91161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6A5390" w:rsidRPr="008C0FFF" w14:paraId="5A7DCE62" w14:textId="77777777" w:rsidTr="006A5390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  <w:hideMark/>
          </w:tcPr>
          <w:p w14:paraId="4CE9A4FE" w14:textId="77777777" w:rsidR="006A5390" w:rsidRDefault="006A539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  <w:hideMark/>
          </w:tcPr>
          <w:p w14:paraId="3A6B726D" w14:textId="77777777" w:rsidR="006A5390" w:rsidRDefault="006A5390" w:rsidP="00A22CEA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29- GOTOVE PLOČE SA PODLOGAMA ZA MIKROBIOLOGIJU</w:t>
            </w:r>
          </w:p>
        </w:tc>
        <w:tc>
          <w:tcPr>
            <w:tcW w:w="2315" w:type="dxa"/>
            <w:shd w:val="clear" w:color="auto" w:fill="D9D9D9"/>
            <w:vAlign w:val="bottom"/>
            <w:hideMark/>
          </w:tcPr>
          <w:p w14:paraId="47118462" w14:textId="77777777" w:rsidR="006A5390" w:rsidRDefault="006A539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48" w:type="dxa"/>
            <w:shd w:val="clear" w:color="auto" w:fill="D9D9D9"/>
            <w:vAlign w:val="bottom"/>
            <w:hideMark/>
          </w:tcPr>
          <w:p w14:paraId="061073B4" w14:textId="77777777" w:rsidR="006A5390" w:rsidRDefault="006A539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  <w:hideMark/>
          </w:tcPr>
          <w:p w14:paraId="40337A89" w14:textId="77777777" w:rsidR="006A5390" w:rsidRDefault="006A539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  <w:hideMark/>
          </w:tcPr>
          <w:p w14:paraId="11F0B1D0" w14:textId="77777777" w:rsidR="006A5390" w:rsidRDefault="006A5390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  <w:hideMark/>
          </w:tcPr>
          <w:p w14:paraId="59E23C72" w14:textId="77777777" w:rsidR="006A5390" w:rsidRDefault="006A539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14:paraId="5735D0FB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469F18C8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60868433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238A86AD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145D4EC7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6A5390" w:rsidRPr="008C0FFF" w14:paraId="63998E97" w14:textId="77777777" w:rsidTr="006A5390">
        <w:trPr>
          <w:trHeight w:val="480"/>
        </w:trPr>
        <w:tc>
          <w:tcPr>
            <w:tcW w:w="533" w:type="dxa"/>
            <w:shd w:val="clear" w:color="auto" w:fill="auto"/>
            <w:vAlign w:val="bottom"/>
          </w:tcPr>
          <w:p w14:paraId="27637C71" w14:textId="20F6D40C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356" w:type="dxa"/>
            <w:shd w:val="clear" w:color="auto" w:fill="auto"/>
            <w:vAlign w:val="bottom"/>
          </w:tcPr>
          <w:p w14:paraId="2EA9B1AD" w14:textId="38319A17" w:rsidR="006A5390" w:rsidRDefault="006A5390" w:rsidP="006A5390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MILER HINTON F 1/20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F11FD49" w14:textId="61F13401" w:rsidR="006A5390" w:rsidRPr="006A5390" w:rsidRDefault="006A5390" w:rsidP="006A539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MH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sa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5%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mehanički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defibrinisanom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konjskom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krvlju</w:t>
            </w:r>
            <w:proofErr w:type="spellEnd"/>
          </w:p>
        </w:tc>
        <w:tc>
          <w:tcPr>
            <w:tcW w:w="848" w:type="dxa"/>
            <w:shd w:val="clear" w:color="auto" w:fill="auto"/>
            <w:vAlign w:val="bottom"/>
          </w:tcPr>
          <w:p w14:paraId="302E9F47" w14:textId="09D230ED" w:rsidR="006A5390" w:rsidRDefault="00731296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bottom"/>
          </w:tcPr>
          <w:p w14:paraId="07A144C2" w14:textId="230F0B01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0D77169" w14:textId="1325E714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26A60E" w14:textId="301EA935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BD49EC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DC98653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73302B4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AFBAA73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3C6EFBF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6A5390" w:rsidRPr="008C0FFF" w14:paraId="1F71C839" w14:textId="77777777" w:rsidTr="006A5390">
        <w:trPr>
          <w:trHeight w:val="480"/>
        </w:trPr>
        <w:tc>
          <w:tcPr>
            <w:tcW w:w="533" w:type="dxa"/>
            <w:shd w:val="clear" w:color="auto" w:fill="auto"/>
            <w:vAlign w:val="bottom"/>
          </w:tcPr>
          <w:p w14:paraId="3CDB4E4D" w14:textId="234E1FE9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356" w:type="dxa"/>
            <w:shd w:val="clear" w:color="auto" w:fill="auto"/>
            <w:vAlign w:val="bottom"/>
          </w:tcPr>
          <w:p w14:paraId="4457BD69" w14:textId="072AF654" w:rsidR="006A5390" w:rsidRDefault="006A5390" w:rsidP="006A539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Chrom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agar za streptococcus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grupe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B 1/20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50A2C06" w14:textId="1638AF56" w:rsidR="006A5390" w:rsidRPr="006A5390" w:rsidRDefault="006A5390" w:rsidP="006A539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Selektivna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hromogena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podloga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za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skrining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streptokoka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grupe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B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247DBF1" w14:textId="17AB4046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bottom"/>
          </w:tcPr>
          <w:p w14:paraId="39CD6679" w14:textId="1FCD8297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7E0F318" w14:textId="2A17A76F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DAAFF8" w14:textId="687F1939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9D852C" w14:textId="77777777" w:rsidR="006A5390" w:rsidRDefault="006A5390" w:rsidP="006A539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90ADF25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11F7984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F858614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075B842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A5390" w:rsidRPr="008C0FFF" w14:paraId="794A2DF2" w14:textId="77777777" w:rsidTr="006A5390">
        <w:trPr>
          <w:trHeight w:val="480"/>
        </w:trPr>
        <w:tc>
          <w:tcPr>
            <w:tcW w:w="533" w:type="dxa"/>
            <w:shd w:val="clear" w:color="auto" w:fill="auto"/>
            <w:vAlign w:val="bottom"/>
          </w:tcPr>
          <w:p w14:paraId="7665F8A7" w14:textId="6EF79FFB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356" w:type="dxa"/>
            <w:shd w:val="clear" w:color="auto" w:fill="auto"/>
            <w:vAlign w:val="bottom"/>
          </w:tcPr>
          <w:p w14:paraId="41010372" w14:textId="2CC15F30" w:rsidR="006A5390" w:rsidRDefault="006A5390" w:rsidP="006A539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ToddHewitt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bujon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antibioticima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 (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</w:rPr>
              <w:t>9ml)  1/20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EEE1217" w14:textId="116D89C9" w:rsidR="006A5390" w:rsidRPr="006A5390" w:rsidRDefault="006A5390" w:rsidP="006A539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Selektivni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bujon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za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obogaćenje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za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detekciju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grupe</w:t>
            </w:r>
            <w:proofErr w:type="spellEnd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 xml:space="preserve"> B </w:t>
            </w:r>
            <w:proofErr w:type="spellStart"/>
            <w:r w:rsidRPr="006A5390">
              <w:rPr>
                <w:rFonts w:ascii="Arial" w:hAnsi="Arial" w:cs="Arial"/>
                <w:color w:val="000000"/>
                <w:sz w:val="18"/>
                <w:szCs w:val="18"/>
              </w:rPr>
              <w:t>streptokoka</w:t>
            </w:r>
            <w:proofErr w:type="spellEnd"/>
          </w:p>
        </w:tc>
        <w:tc>
          <w:tcPr>
            <w:tcW w:w="848" w:type="dxa"/>
            <w:shd w:val="clear" w:color="auto" w:fill="auto"/>
            <w:vAlign w:val="bottom"/>
          </w:tcPr>
          <w:p w14:paraId="6E38E8D9" w14:textId="324B933A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bottom"/>
          </w:tcPr>
          <w:p w14:paraId="1849CDA3" w14:textId="185BDC2F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262A2FB" w14:textId="171AAED3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135CEF" w14:textId="75B18D85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E13049" w14:textId="77777777" w:rsidR="006A5390" w:rsidRDefault="006A5390" w:rsidP="006A539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C065D46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B3530E6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2A1EC07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8E8A7C7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A5390" w:rsidRPr="008C0FFF" w14:paraId="4B393B4C" w14:textId="77777777" w:rsidTr="006A539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986203F" w14:textId="378F2259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98FFD62" w14:textId="09259411" w:rsidR="006A5390" w:rsidRDefault="006A5390" w:rsidP="006A539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ChromID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</w:rPr>
              <w:t>C.difficile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</w:rPr>
              <w:t xml:space="preserve"> (CDIF) 1/20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13F8730B" w14:textId="01ADFA97" w:rsidR="006A5390" w:rsidRPr="006A5390" w:rsidRDefault="006A5390" w:rsidP="006A539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Selektivna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hromogena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podloga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za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detekciju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identifikaciju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Clostridium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diffficile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u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humanom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uzorku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Porast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boja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kolonija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vidljiva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golim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390">
              <w:rPr>
                <w:rFonts w:ascii="Arial" w:hAnsi="Arial" w:cs="Arial"/>
                <w:sz w:val="18"/>
                <w:szCs w:val="18"/>
              </w:rPr>
              <w:t>okom</w:t>
            </w:r>
            <w:proofErr w:type="spellEnd"/>
            <w:r w:rsidRPr="006A539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D6229B0" w14:textId="0A731EFE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9E623B8" w14:textId="7D78A939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CF5416F" w14:textId="1900F453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DBEEE8" w14:textId="54A9CBD3" w:rsidR="006A5390" w:rsidRDefault="006A5390" w:rsidP="006A5390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68FADF" w14:textId="77777777" w:rsidR="006A5390" w:rsidRDefault="006A5390" w:rsidP="006A539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56D0684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29FD70F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90A43DF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9DAB1A7" w14:textId="77777777" w:rsidR="006A5390" w:rsidRPr="00675CAE" w:rsidRDefault="006A5390" w:rsidP="006A539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A5390" w:rsidRPr="008C0FFF" w14:paraId="3BDC669E" w14:textId="77777777" w:rsidTr="006A5390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15002CDF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42C61DB6" w14:textId="01FD6AC0" w:rsidR="006A5390" w:rsidRPr="00A85468" w:rsidRDefault="006A5390" w:rsidP="00E10F8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24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56E9985" w14:textId="77777777" w:rsidR="006A5390" w:rsidRPr="008C0FFF" w:rsidRDefault="006A5390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3F046B51" w14:textId="77777777" w:rsidR="006A5390" w:rsidRPr="00F91D70" w:rsidRDefault="006A5390" w:rsidP="00F91D7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115983B5" w14:textId="77777777" w:rsidR="00244A1C" w:rsidRDefault="00244A1C" w:rsidP="00675CAE">
      <w:pPr>
        <w:spacing w:after="0" w:line="240" w:lineRule="auto"/>
        <w:ind w:left="284" w:right="230"/>
        <w:rPr>
          <w:rFonts w:ascii="Times New Roman" w:hAnsi="Times New Roman"/>
          <w:b/>
        </w:rPr>
      </w:pPr>
    </w:p>
    <w:p w14:paraId="321E7518" w14:textId="77777777" w:rsidR="00E6444F" w:rsidRPr="004F2AC6" w:rsidRDefault="00FF4073" w:rsidP="00DD3F7B">
      <w:pPr>
        <w:spacing w:after="0" w:line="240" w:lineRule="auto"/>
        <w:ind w:left="284" w:right="230"/>
        <w:jc w:val="both"/>
        <w:rPr>
          <w:rFonts w:ascii="Arial" w:eastAsia="Times New Roman" w:hAnsi="Arial" w:cs="Arial"/>
          <w:color w:val="000000"/>
          <w:sz w:val="20"/>
          <w:szCs w:val="20"/>
          <w:lang w:eastAsia="sr-Latn-CS"/>
        </w:rPr>
      </w:pPr>
      <w:r w:rsidRPr="004F2AC6"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="00DD3F7B" w:rsidRPr="004F2AC6"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За </w:t>
      </w:r>
      <w:r w:rsidR="00DD3F7B" w:rsidRPr="004F2AC6">
        <w:rPr>
          <w:rFonts w:ascii="Times New Roman" w:hAnsi="Times New Roman"/>
          <w:sz w:val="23"/>
          <w:szCs w:val="23"/>
        </w:rPr>
        <w:t>артикле где у колони 7 “</w:t>
      </w:r>
      <w:r w:rsidR="00DD3F7B" w:rsidRPr="004F2AC6">
        <w:rPr>
          <w:rFonts w:ascii="Times New Roman" w:hAnsi="Times New Roman"/>
          <w:b/>
          <w:bCs/>
          <w:sz w:val="23"/>
          <w:szCs w:val="23"/>
        </w:rPr>
        <w:t>Квалитет производа докази о квалитету</w:t>
      </w:r>
      <w:r w:rsidR="00DD3F7B" w:rsidRPr="004F2AC6">
        <w:rPr>
          <w:rFonts w:ascii="Times New Roman" w:hAnsi="Times New Roman"/>
          <w:sz w:val="23"/>
          <w:szCs w:val="23"/>
        </w:rPr>
        <w:t xml:space="preserve"> ”у Спецификацији има плус (+), понуђач је дужан да  достави </w:t>
      </w:r>
      <w:r w:rsidR="00DD3F7B" w:rsidRPr="004F2AC6">
        <w:rPr>
          <w:rFonts w:ascii="Times New Roman" w:hAnsi="Times New Roman"/>
          <w:b/>
          <w:sz w:val="23"/>
          <w:szCs w:val="23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DD3F7B" w:rsidRPr="004F2AC6">
        <w:rPr>
          <w:rFonts w:ascii="Times New Roman" w:hAnsi="Times New Roman"/>
          <w:sz w:val="23"/>
          <w:szCs w:val="23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DD3F7B" w:rsidRPr="004F2AC6">
        <w:rPr>
          <w:rFonts w:ascii="Times New Roman" w:hAnsi="Times New Roman"/>
          <w:sz w:val="23"/>
          <w:szCs w:val="23"/>
          <w:u w:val="single"/>
        </w:rPr>
        <w:t xml:space="preserve">поређани и означени истим </w:t>
      </w:r>
      <w:r w:rsidR="004F2AC6" w:rsidRPr="004F2AC6">
        <w:rPr>
          <w:rFonts w:ascii="Times New Roman" w:hAnsi="Times New Roman"/>
          <w:sz w:val="23"/>
          <w:szCs w:val="23"/>
          <w:u w:val="single"/>
        </w:rPr>
        <w:t xml:space="preserve">редоследом </w:t>
      </w:r>
      <w:r w:rsidR="00DD3F7B" w:rsidRPr="004F2AC6">
        <w:rPr>
          <w:rFonts w:ascii="Times New Roman" w:hAnsi="Times New Roman"/>
          <w:sz w:val="23"/>
          <w:szCs w:val="23"/>
          <w:u w:val="single"/>
        </w:rPr>
        <w:t>којим су по бројевима ознчени артикли у спецификацији</w:t>
      </w:r>
      <w:r w:rsidR="00DD3F7B" w:rsidRPr="004F2AC6">
        <w:rPr>
          <w:rFonts w:ascii="Times New Roman" w:hAnsi="Times New Roman"/>
          <w:sz w:val="23"/>
          <w:szCs w:val="23"/>
        </w:rPr>
        <w:t xml:space="preserve"> чији се квалитет доказује.</w:t>
      </w:r>
      <w:r w:rsidRPr="004F2AC6">
        <w:rPr>
          <w:rFonts w:ascii="Times New Roman" w:hAnsi="Times New Roman"/>
          <w:b/>
          <w:sz w:val="23"/>
          <w:szCs w:val="23"/>
        </w:rPr>
        <w:t xml:space="preserve"> </w:t>
      </w:r>
    </w:p>
    <w:p w14:paraId="557EF85A" w14:textId="77777777" w:rsidR="00675CAE" w:rsidRDefault="00675CAE" w:rsidP="00675CAE">
      <w:pPr>
        <w:pStyle w:val="BlockText"/>
        <w:ind w:left="284" w:right="230"/>
        <w:rPr>
          <w:b/>
        </w:rPr>
      </w:pPr>
    </w:p>
    <w:p w14:paraId="030A7E59" w14:textId="77777777" w:rsidR="00675CAE" w:rsidRPr="00326DB6" w:rsidRDefault="005615C0" w:rsidP="00675CAE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lastRenderedPageBreak/>
        <w:t xml:space="preserve"> </w:t>
      </w:r>
      <w:r w:rsidR="00675CAE">
        <w:rPr>
          <w:b/>
        </w:rPr>
        <w:t xml:space="preserve">* </w:t>
      </w:r>
      <w:r w:rsidR="00675CAE" w:rsidRPr="00326DB6">
        <w:rPr>
          <w:sz w:val="23"/>
          <w:szCs w:val="23"/>
        </w:rPr>
        <w:t xml:space="preserve">За све артикле које је наручилац у ТЕХНИЧКОЈ СПЕЦИФИКАЦИЈИ (колона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>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449DD427" w14:textId="77777777" w:rsidR="00675CAE" w:rsidRPr="00326DB6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75E0C25F" w14:textId="77777777" w:rsidR="00BD4537" w:rsidRPr="00203CA2" w:rsidRDefault="00675CAE" w:rsidP="00203CA2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326DB6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26DB6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4A8D9E10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35F5A6DA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2C0EC746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4DFF863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Место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испоруке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r w:rsidRPr="00E11828">
        <w:rPr>
          <w:rFonts w:ascii="Times New Roman" w:eastAsia="Times New Roman" w:hAnsi="Times New Roman"/>
          <w:sz w:val="24"/>
        </w:rPr>
        <w:t>францо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магацин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купца</w:t>
      </w:r>
    </w:p>
    <w:p w14:paraId="5ECDF31B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1DF432F2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3C53231D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5C76E806" w14:textId="77777777" w:rsidR="00982B41" w:rsidRPr="00203CA2" w:rsidRDefault="00E11828" w:rsidP="00203CA2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58B01BE0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69376DE1" w14:textId="77777777" w:rsidTr="0013216F">
        <w:trPr>
          <w:jc w:val="center"/>
        </w:trPr>
        <w:tc>
          <w:tcPr>
            <w:tcW w:w="5794" w:type="dxa"/>
          </w:tcPr>
          <w:p w14:paraId="772A3737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299526D4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9FF5194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32E98E4E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4505239F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1346A11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2D6102E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0E7F4149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E86F4" w14:textId="77777777" w:rsidR="00CD4199" w:rsidRDefault="00CD4199" w:rsidP="005306F7">
      <w:pPr>
        <w:spacing w:after="0" w:line="240" w:lineRule="auto"/>
      </w:pPr>
      <w:r>
        <w:separator/>
      </w:r>
    </w:p>
  </w:endnote>
  <w:endnote w:type="continuationSeparator" w:id="0">
    <w:p w14:paraId="37F272AA" w14:textId="77777777" w:rsidR="00CD4199" w:rsidRDefault="00CD4199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E56AB" w14:textId="77777777" w:rsidR="008C0FFF" w:rsidRDefault="00DF604E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4F2AC6">
      <w:rPr>
        <w:noProof/>
      </w:rPr>
      <w:t>1</w:t>
    </w:r>
    <w:r>
      <w:rPr>
        <w:noProof/>
      </w:rPr>
      <w:fldChar w:fldCharType="end"/>
    </w:r>
  </w:p>
  <w:p w14:paraId="5AFFA048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85141" w14:textId="77777777" w:rsidR="00CD4199" w:rsidRDefault="00CD4199" w:rsidP="005306F7">
      <w:pPr>
        <w:spacing w:after="0" w:line="240" w:lineRule="auto"/>
      </w:pPr>
      <w:r>
        <w:separator/>
      </w:r>
    </w:p>
  </w:footnote>
  <w:footnote w:type="continuationSeparator" w:id="0">
    <w:p w14:paraId="25AC9A5D" w14:textId="77777777" w:rsidR="00CD4199" w:rsidRDefault="00CD4199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03CA2"/>
    <w:rsid w:val="00235A4F"/>
    <w:rsid w:val="00244A1C"/>
    <w:rsid w:val="002B029F"/>
    <w:rsid w:val="003059FE"/>
    <w:rsid w:val="003C06A9"/>
    <w:rsid w:val="003D711A"/>
    <w:rsid w:val="00454300"/>
    <w:rsid w:val="00486EE3"/>
    <w:rsid w:val="004B4398"/>
    <w:rsid w:val="004B6CF3"/>
    <w:rsid w:val="004E0961"/>
    <w:rsid w:val="004F2AC6"/>
    <w:rsid w:val="004F5EEC"/>
    <w:rsid w:val="005118C7"/>
    <w:rsid w:val="005306F7"/>
    <w:rsid w:val="005615C0"/>
    <w:rsid w:val="00582E19"/>
    <w:rsid w:val="005871E9"/>
    <w:rsid w:val="00597559"/>
    <w:rsid w:val="005E52F4"/>
    <w:rsid w:val="005F0069"/>
    <w:rsid w:val="00645EF6"/>
    <w:rsid w:val="0066469F"/>
    <w:rsid w:val="00675CAE"/>
    <w:rsid w:val="00682FF8"/>
    <w:rsid w:val="006A5390"/>
    <w:rsid w:val="006E6B73"/>
    <w:rsid w:val="00731296"/>
    <w:rsid w:val="0077556B"/>
    <w:rsid w:val="007D2D45"/>
    <w:rsid w:val="00820959"/>
    <w:rsid w:val="00834C18"/>
    <w:rsid w:val="00853EFE"/>
    <w:rsid w:val="00856251"/>
    <w:rsid w:val="008A0B19"/>
    <w:rsid w:val="008C0FFF"/>
    <w:rsid w:val="008F60C7"/>
    <w:rsid w:val="009040BA"/>
    <w:rsid w:val="00913C3B"/>
    <w:rsid w:val="00965889"/>
    <w:rsid w:val="00982B41"/>
    <w:rsid w:val="009D276C"/>
    <w:rsid w:val="009F2923"/>
    <w:rsid w:val="00A05A37"/>
    <w:rsid w:val="00A22CEA"/>
    <w:rsid w:val="00A564EE"/>
    <w:rsid w:val="00A85468"/>
    <w:rsid w:val="00A8552A"/>
    <w:rsid w:val="00A91ABE"/>
    <w:rsid w:val="00A93E46"/>
    <w:rsid w:val="00AF0D1B"/>
    <w:rsid w:val="00B1711E"/>
    <w:rsid w:val="00BC0093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504AF"/>
    <w:rsid w:val="00C6591B"/>
    <w:rsid w:val="00C665D9"/>
    <w:rsid w:val="00C84678"/>
    <w:rsid w:val="00CD4199"/>
    <w:rsid w:val="00CD45E6"/>
    <w:rsid w:val="00D0147E"/>
    <w:rsid w:val="00D36D2E"/>
    <w:rsid w:val="00D56485"/>
    <w:rsid w:val="00D96A6C"/>
    <w:rsid w:val="00DD1900"/>
    <w:rsid w:val="00DD3F7B"/>
    <w:rsid w:val="00DF604E"/>
    <w:rsid w:val="00E10F83"/>
    <w:rsid w:val="00E11828"/>
    <w:rsid w:val="00E16ADC"/>
    <w:rsid w:val="00E20A62"/>
    <w:rsid w:val="00E55126"/>
    <w:rsid w:val="00E6444F"/>
    <w:rsid w:val="00E81E75"/>
    <w:rsid w:val="00E864A2"/>
    <w:rsid w:val="00ED062D"/>
    <w:rsid w:val="00EE1F9F"/>
    <w:rsid w:val="00F3295D"/>
    <w:rsid w:val="00F91D70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39FEF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10</cp:revision>
  <dcterms:created xsi:type="dcterms:W3CDTF">2021-07-16T19:54:00Z</dcterms:created>
  <dcterms:modified xsi:type="dcterms:W3CDTF">2022-08-05T15:38:00Z</dcterms:modified>
</cp:coreProperties>
</file>